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6A0" w:rsidRDefault="00E816A0" w:rsidP="00E816A0">
      <w:pPr>
        <w:tabs>
          <w:tab w:val="left" w:pos="567"/>
          <w:tab w:val="left" w:pos="709"/>
          <w:tab w:val="left" w:pos="851"/>
          <w:tab w:val="left" w:pos="4395"/>
          <w:tab w:val="left" w:pos="4820"/>
          <w:tab w:val="left" w:pos="5103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BE2859B" wp14:editId="5C2C5CE7">
            <wp:extent cx="561975" cy="600075"/>
            <wp:effectExtent l="19050" t="0" r="9525" b="0"/>
            <wp:docPr id="4" name="Рисунок 6" descr="звездное_ок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звездное_ок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6A0" w:rsidRDefault="00E816A0" w:rsidP="00E816A0">
      <w:pPr>
        <w:tabs>
          <w:tab w:val="left" w:pos="709"/>
          <w:tab w:val="left" w:pos="851"/>
          <w:tab w:val="left" w:pos="4395"/>
          <w:tab w:val="left" w:pos="4820"/>
          <w:tab w:val="left" w:pos="5103"/>
        </w:tabs>
        <w:jc w:val="center"/>
        <w:rPr>
          <w:b/>
        </w:rPr>
      </w:pPr>
    </w:p>
    <w:p w:rsidR="00E816A0" w:rsidRDefault="00E816A0" w:rsidP="00E816A0">
      <w:pPr>
        <w:tabs>
          <w:tab w:val="left" w:pos="709"/>
          <w:tab w:val="left" w:pos="851"/>
          <w:tab w:val="left" w:pos="4395"/>
          <w:tab w:val="left" w:pos="4820"/>
          <w:tab w:val="left" w:pos="5103"/>
        </w:tabs>
        <w:jc w:val="center"/>
        <w:rPr>
          <w:b/>
        </w:rPr>
      </w:pPr>
      <w:r>
        <w:rPr>
          <w:b/>
        </w:rPr>
        <w:t xml:space="preserve">МЕСТНАЯ АДМИНИСТРАЦИЯ </w:t>
      </w:r>
      <w:r>
        <w:rPr>
          <w:b/>
        </w:rPr>
        <w:br/>
        <w:t xml:space="preserve">ВНУТРИГОРОДСКОГО МУНИЦИПАЛЬНОГО ОБРАЗОВАНИЯ </w:t>
      </w:r>
      <w:r>
        <w:rPr>
          <w:b/>
        </w:rPr>
        <w:br/>
        <w:t>ГОРОДА ФЕДЕРАЛЬНОГО ЗНАЧЕНИЯ САНКТ-ПЕТЕРБУРГА МУНИЦИПАЛЬНЫЙ ОКРУГ ЗВЕЗДНОЕ</w:t>
      </w:r>
    </w:p>
    <w:p w:rsidR="00E816A0" w:rsidRDefault="00E816A0" w:rsidP="00E816A0">
      <w:pPr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E816A0" w:rsidRDefault="00E816A0" w:rsidP="00E816A0">
      <w:pPr>
        <w:tabs>
          <w:tab w:val="left" w:pos="8310"/>
        </w:tabs>
        <w:rPr>
          <w:b/>
        </w:rPr>
      </w:pPr>
      <w:r>
        <w:rPr>
          <w:b/>
        </w:rPr>
        <w:tab/>
      </w:r>
    </w:p>
    <w:p w:rsidR="00E816A0" w:rsidRDefault="00E816A0" w:rsidP="00E816A0">
      <w:pPr>
        <w:tabs>
          <w:tab w:val="left" w:pos="8310"/>
        </w:tabs>
        <w:rPr>
          <w:b/>
        </w:rPr>
      </w:pPr>
    </w:p>
    <w:p w:rsidR="00E816A0" w:rsidRDefault="00E816A0" w:rsidP="00E816A0">
      <w:pPr>
        <w:tabs>
          <w:tab w:val="left" w:pos="708"/>
          <w:tab w:val="left" w:pos="76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816A0" w:rsidRDefault="00E816A0" w:rsidP="00E816A0">
      <w:pPr>
        <w:tabs>
          <w:tab w:val="left" w:pos="426"/>
          <w:tab w:val="left" w:pos="2595"/>
        </w:tabs>
        <w:rPr>
          <w:b/>
        </w:rPr>
      </w:pPr>
    </w:p>
    <w:p w:rsidR="00E816A0" w:rsidRDefault="00E40F8B" w:rsidP="009B45B1">
      <w:pPr>
        <w:tabs>
          <w:tab w:val="left" w:pos="0"/>
          <w:tab w:val="left" w:pos="8685"/>
        </w:tabs>
        <w:jc w:val="center"/>
        <w:rPr>
          <w:b/>
        </w:rPr>
      </w:pPr>
      <w:r>
        <w:rPr>
          <w:b/>
        </w:rPr>
        <w:softHyphen/>
      </w:r>
      <w:r>
        <w:rPr>
          <w:b/>
        </w:rPr>
        <w:softHyphen/>
        <w:t>21</w:t>
      </w:r>
      <w:r w:rsidR="00E816A0">
        <w:rPr>
          <w:b/>
        </w:rPr>
        <w:t xml:space="preserve"> апреля 2026 года</w:t>
      </w:r>
      <w:r w:rsidR="00E816A0">
        <w:t xml:space="preserve">                                                                                                   </w:t>
      </w:r>
      <w:r w:rsidR="009B45B1">
        <w:t xml:space="preserve">    </w:t>
      </w:r>
      <w:r w:rsidR="00E816A0">
        <w:t xml:space="preserve">        </w:t>
      </w:r>
      <w:r>
        <w:rPr>
          <w:b/>
        </w:rPr>
        <w:t>№ 12</w:t>
      </w:r>
    </w:p>
    <w:p w:rsidR="00E816A0" w:rsidRDefault="00E816A0" w:rsidP="00E816A0">
      <w:pPr>
        <w:jc w:val="center"/>
        <w:rPr>
          <w:b/>
        </w:rPr>
      </w:pPr>
    </w:p>
    <w:p w:rsidR="005B26E1" w:rsidRDefault="005B26E1" w:rsidP="00E40F8B">
      <w:pPr>
        <w:ind w:firstLine="567"/>
        <w:jc w:val="both"/>
      </w:pPr>
    </w:p>
    <w:p w:rsidR="005B26E1" w:rsidRPr="005B26E1" w:rsidRDefault="005B26E1" w:rsidP="004F3FE1">
      <w:pPr>
        <w:jc w:val="center"/>
        <w:rPr>
          <w:b/>
        </w:rPr>
      </w:pPr>
      <w:r w:rsidRPr="005B26E1">
        <w:rPr>
          <w:b/>
        </w:rPr>
        <w:t xml:space="preserve">О внесении изменений в постановление Местной администрации </w:t>
      </w:r>
      <w:r w:rsidR="003B6934">
        <w:rPr>
          <w:b/>
        </w:rPr>
        <w:t xml:space="preserve">МО Звездное                       </w:t>
      </w:r>
      <w:r w:rsidRPr="005B26E1">
        <w:rPr>
          <w:b/>
        </w:rPr>
        <w:t xml:space="preserve">от 12.01.2023 № 2 «Об утверждении Плана мероприятий по противодействию коррупции </w:t>
      </w:r>
      <w:r w:rsidR="003B6934" w:rsidRPr="005B26E1">
        <w:rPr>
          <w:b/>
        </w:rPr>
        <w:t xml:space="preserve">на </w:t>
      </w:r>
      <w:r w:rsidR="003B6934">
        <w:rPr>
          <w:b/>
        </w:rPr>
        <w:t>2023</w:t>
      </w:r>
      <w:r w:rsidRPr="005B26E1">
        <w:rPr>
          <w:b/>
        </w:rPr>
        <w:t>-2027 годы»</w:t>
      </w:r>
    </w:p>
    <w:p w:rsidR="005B26E1" w:rsidRDefault="005B26E1" w:rsidP="00E40F8B">
      <w:pPr>
        <w:ind w:firstLine="567"/>
        <w:jc w:val="both"/>
      </w:pPr>
    </w:p>
    <w:p w:rsidR="00E40F8B" w:rsidRPr="00E40F8B" w:rsidRDefault="00E816A0" w:rsidP="00E40F8B">
      <w:pPr>
        <w:ind w:firstLine="567"/>
        <w:jc w:val="both"/>
      </w:pPr>
      <w:r w:rsidRPr="00E50924">
        <w:t xml:space="preserve"> </w:t>
      </w:r>
      <w:r w:rsidR="00E40F8B" w:rsidRPr="00E40F8B">
        <w:t xml:space="preserve">В соответствии с Федеральным законом от 25.12.2008 № 273-ФЗ «О противодействии коррупции», Указом Президента Российской Федерации от 31.12.2025 № 1009 «Об изменении и признании утратившими силу некоторых актов Президента Российской Федерации», Местная администрация внутригородского муниципального образования города федерального значения Санкт-Петербурга муниципальный округ Звездное </w:t>
      </w:r>
    </w:p>
    <w:p w:rsidR="00E816A0" w:rsidRPr="00E50924" w:rsidRDefault="00E816A0" w:rsidP="00E816A0">
      <w:pPr>
        <w:widowControl w:val="0"/>
        <w:tabs>
          <w:tab w:val="left" w:pos="567"/>
          <w:tab w:val="left" w:pos="709"/>
          <w:tab w:val="left" w:pos="5245"/>
          <w:tab w:val="left" w:pos="5812"/>
          <w:tab w:val="left" w:pos="6946"/>
          <w:tab w:val="left" w:pos="7371"/>
          <w:tab w:val="left" w:pos="8364"/>
        </w:tabs>
        <w:ind w:right="-1"/>
        <w:jc w:val="center"/>
        <w:rPr>
          <w:b/>
        </w:rPr>
      </w:pPr>
      <w:r w:rsidRPr="00E50924">
        <w:t xml:space="preserve">     </w:t>
      </w:r>
      <w:r w:rsidRPr="00E50924">
        <w:rPr>
          <w:b/>
        </w:rPr>
        <w:t xml:space="preserve"> </w:t>
      </w:r>
    </w:p>
    <w:p w:rsidR="00E816A0" w:rsidRDefault="00E816A0" w:rsidP="00E816A0">
      <w:pPr>
        <w:tabs>
          <w:tab w:val="left" w:pos="2895"/>
          <w:tab w:val="left" w:pos="3120"/>
          <w:tab w:val="left" w:pos="3870"/>
        </w:tabs>
        <w:ind w:firstLine="567"/>
        <w:jc w:val="center"/>
        <w:rPr>
          <w:b/>
        </w:rPr>
      </w:pPr>
    </w:p>
    <w:p w:rsidR="00E816A0" w:rsidRDefault="00E816A0" w:rsidP="009B45B1">
      <w:pPr>
        <w:tabs>
          <w:tab w:val="left" w:pos="2895"/>
          <w:tab w:val="left" w:pos="3120"/>
          <w:tab w:val="left" w:pos="3870"/>
        </w:tabs>
        <w:jc w:val="center"/>
        <w:rPr>
          <w:b/>
        </w:rPr>
      </w:pPr>
      <w:r>
        <w:rPr>
          <w:b/>
        </w:rPr>
        <w:t>ПОСТАНОВЛЯЕТ:</w:t>
      </w:r>
    </w:p>
    <w:p w:rsidR="00E816A0" w:rsidRDefault="00E816A0" w:rsidP="00E816A0">
      <w:pPr>
        <w:pStyle w:val="1"/>
        <w:tabs>
          <w:tab w:val="left" w:pos="567"/>
          <w:tab w:val="left" w:pos="851"/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40F8B" w:rsidRPr="00E40F8B" w:rsidRDefault="00E40F8B" w:rsidP="00E40F8B">
      <w:pPr>
        <w:tabs>
          <w:tab w:val="left" w:pos="567"/>
          <w:tab w:val="left" w:pos="3300"/>
          <w:tab w:val="left" w:pos="3686"/>
          <w:tab w:val="center" w:pos="5032"/>
        </w:tabs>
        <w:ind w:firstLine="567"/>
        <w:jc w:val="both"/>
      </w:pPr>
      <w:r w:rsidRPr="00E40F8B">
        <w:t xml:space="preserve">1. Внести в постановление Местной администрации </w:t>
      </w:r>
      <w:r w:rsidR="003B6934">
        <w:t xml:space="preserve">МО Звездное </w:t>
      </w:r>
      <w:r w:rsidRPr="00E40F8B">
        <w:t>от 12.01.2023 № 2 «Об утверждении Плана мероприятий по противодействию коррупции на 2023-2027 годы» (далее – постановление) следующие изменения:</w:t>
      </w:r>
    </w:p>
    <w:p w:rsidR="00E40F8B" w:rsidRPr="00E40F8B" w:rsidRDefault="00E40F8B" w:rsidP="00E40F8B">
      <w:pPr>
        <w:tabs>
          <w:tab w:val="left" w:pos="567"/>
          <w:tab w:val="left" w:pos="3300"/>
          <w:tab w:val="left" w:pos="3686"/>
          <w:tab w:val="center" w:pos="5032"/>
        </w:tabs>
        <w:ind w:right="-1"/>
        <w:jc w:val="both"/>
      </w:pPr>
      <w:r w:rsidRPr="00E40F8B">
        <w:t xml:space="preserve">         1.1. Графу 2 пункта 2.1 приложения к постановлению изложить в следующей редакции:</w:t>
      </w:r>
    </w:p>
    <w:p w:rsidR="00E40F8B" w:rsidRPr="00E40F8B" w:rsidRDefault="00E40F8B" w:rsidP="00E40F8B">
      <w:pPr>
        <w:tabs>
          <w:tab w:val="left" w:pos="567"/>
        </w:tabs>
        <w:spacing w:line="288" w:lineRule="atLeast"/>
        <w:jc w:val="both"/>
      </w:pPr>
      <w:r w:rsidRPr="00E40F8B">
        <w:t xml:space="preserve">«Обеспечение представления муниципальными служащими, замещающими должности муниципальной службы в Местной администрации МО Звездное (далее – муниципальные служащие) сведений о доходах, об имуществе и об обязательствах имущественного характера, предусмотренных </w:t>
      </w:r>
      <w:hyperlink r:id="rId8" w:history="1">
        <w:r w:rsidRPr="00E40F8B">
          <w:t>частью 1 статьи 8</w:t>
        </w:r>
      </w:hyperlink>
      <w:r w:rsidR="003B6934">
        <w:t xml:space="preserve"> Федерального закона «О противодействии коррупции»</w:t>
      </w:r>
      <w:bookmarkStart w:id="0" w:name="_GoBack"/>
      <w:bookmarkEnd w:id="0"/>
      <w:r w:rsidRPr="00E40F8B">
        <w:t xml:space="preserve">, в случае возникновения оснований для представления сведений о расходах в соответствии с Федеральным </w:t>
      </w:r>
      <w:hyperlink r:id="rId9" w:history="1">
        <w:r w:rsidRPr="00E40F8B">
          <w:t>законом</w:t>
        </w:r>
      </w:hyperlink>
      <w:r w:rsidR="003B6934">
        <w:t xml:space="preserve"> «</w:t>
      </w:r>
      <w:r w:rsidRPr="00E40F8B">
        <w:t>О контроле за соответствием расходов лиц, замещающих государственные д</w:t>
      </w:r>
      <w:r w:rsidR="003B6934">
        <w:t>олжности, и иных лиц их доходам»</w:t>
      </w:r>
      <w:r w:rsidRPr="00E40F8B">
        <w:t>.</w:t>
      </w:r>
    </w:p>
    <w:p w:rsidR="00E40F8B" w:rsidRPr="00E40F8B" w:rsidRDefault="00E40F8B" w:rsidP="00E40F8B">
      <w:pPr>
        <w:spacing w:line="288" w:lineRule="atLeast"/>
        <w:jc w:val="both"/>
      </w:pPr>
      <w:r w:rsidRPr="00E40F8B">
        <w:t xml:space="preserve">         1.2. Пункт 2.2 приложения к постановлению признать утратившим силу.</w:t>
      </w:r>
    </w:p>
    <w:p w:rsidR="00E40F8B" w:rsidRPr="00E40F8B" w:rsidRDefault="00E40F8B" w:rsidP="00E40F8B">
      <w:pPr>
        <w:spacing w:line="288" w:lineRule="atLeast"/>
        <w:jc w:val="both"/>
      </w:pPr>
      <w:r w:rsidRPr="00E40F8B">
        <w:t xml:space="preserve">         1.3. Графу 2 пункта 2.3 приложения к постановлению изложить в следующей редакции:</w:t>
      </w:r>
    </w:p>
    <w:p w:rsidR="00E40F8B" w:rsidRPr="00E40F8B" w:rsidRDefault="00E40F8B" w:rsidP="00E40F8B">
      <w:pPr>
        <w:spacing w:line="288" w:lineRule="atLeast"/>
        <w:jc w:val="both"/>
      </w:pPr>
      <w:r w:rsidRPr="00E40F8B">
        <w:t>«Осуществление проверок в целях противодействия коррупции в отношении граждан, поступающих на муниципальную службу, и муниципальных служащих в соответствии с действующим законодательством».</w:t>
      </w:r>
    </w:p>
    <w:p w:rsidR="00E40F8B" w:rsidRPr="00E40F8B" w:rsidRDefault="00E40F8B" w:rsidP="00E40F8B">
      <w:pPr>
        <w:tabs>
          <w:tab w:val="left" w:pos="567"/>
          <w:tab w:val="left" w:pos="3300"/>
          <w:tab w:val="left" w:pos="3686"/>
          <w:tab w:val="center" w:pos="5032"/>
        </w:tabs>
        <w:ind w:right="-228"/>
        <w:jc w:val="both"/>
      </w:pPr>
      <w:r w:rsidRPr="00E40F8B">
        <w:t xml:space="preserve">         2.  Настоящее постановление вступает в силу со дня его принятия.</w:t>
      </w:r>
    </w:p>
    <w:p w:rsidR="00E40F8B" w:rsidRPr="00E40F8B" w:rsidRDefault="00E40F8B" w:rsidP="00E40F8B">
      <w:pPr>
        <w:widowControl w:val="0"/>
        <w:tabs>
          <w:tab w:val="left" w:pos="567"/>
        </w:tabs>
        <w:autoSpaceDE w:val="0"/>
        <w:autoSpaceDN w:val="0"/>
        <w:adjustRightInd w:val="0"/>
        <w:ind w:firstLine="426"/>
        <w:jc w:val="both"/>
      </w:pPr>
      <w:r w:rsidRPr="00E40F8B">
        <w:t xml:space="preserve">  3.  Контроль за исполнением настоящего постановления оставляю за собой. </w:t>
      </w:r>
    </w:p>
    <w:p w:rsidR="00E816A0" w:rsidRPr="00862476" w:rsidRDefault="00E816A0" w:rsidP="00E816A0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</w:pPr>
    </w:p>
    <w:p w:rsidR="005B26E1" w:rsidRDefault="005B26E1" w:rsidP="00A54508">
      <w:pPr>
        <w:tabs>
          <w:tab w:val="left" w:pos="567"/>
          <w:tab w:val="left" w:pos="993"/>
        </w:tabs>
        <w:jc w:val="both"/>
        <w:rPr>
          <w:rStyle w:val="FontStyle13"/>
          <w:b/>
          <w:sz w:val="24"/>
          <w:szCs w:val="24"/>
        </w:rPr>
      </w:pPr>
    </w:p>
    <w:p w:rsidR="004F3FE1" w:rsidRDefault="004F3FE1" w:rsidP="00A54508">
      <w:pPr>
        <w:tabs>
          <w:tab w:val="left" w:pos="567"/>
          <w:tab w:val="left" w:pos="993"/>
        </w:tabs>
        <w:jc w:val="both"/>
        <w:rPr>
          <w:rStyle w:val="FontStyle13"/>
          <w:b/>
          <w:sz w:val="24"/>
          <w:szCs w:val="24"/>
        </w:rPr>
      </w:pPr>
    </w:p>
    <w:p w:rsidR="00ED641A" w:rsidRDefault="00640635" w:rsidP="00A54508">
      <w:pPr>
        <w:tabs>
          <w:tab w:val="left" w:pos="567"/>
          <w:tab w:val="left" w:pos="993"/>
        </w:tabs>
        <w:jc w:val="both"/>
      </w:pPr>
      <w:r>
        <w:rPr>
          <w:rStyle w:val="FontStyle13"/>
          <w:b/>
          <w:sz w:val="24"/>
          <w:szCs w:val="24"/>
        </w:rPr>
        <w:t>Глава</w:t>
      </w:r>
      <w:r w:rsidR="00E816A0" w:rsidRPr="00466937">
        <w:rPr>
          <w:rStyle w:val="FontStyle13"/>
          <w:b/>
          <w:sz w:val="24"/>
          <w:szCs w:val="24"/>
        </w:rPr>
        <w:t xml:space="preserve"> Местной </w:t>
      </w:r>
      <w:r w:rsidR="00A54508" w:rsidRPr="00466937">
        <w:rPr>
          <w:rStyle w:val="FontStyle13"/>
          <w:b/>
          <w:sz w:val="24"/>
          <w:szCs w:val="24"/>
        </w:rPr>
        <w:t xml:space="preserve">администрации </w:t>
      </w:r>
      <w:r w:rsidR="00A54508" w:rsidRPr="00466937">
        <w:rPr>
          <w:rStyle w:val="FontStyle13"/>
          <w:b/>
          <w:sz w:val="24"/>
          <w:szCs w:val="24"/>
        </w:rPr>
        <w:tab/>
      </w:r>
      <w:r w:rsidR="00E816A0" w:rsidRPr="00466937">
        <w:rPr>
          <w:rStyle w:val="FontStyle13"/>
          <w:b/>
          <w:sz w:val="24"/>
          <w:szCs w:val="24"/>
        </w:rPr>
        <w:t xml:space="preserve"> </w:t>
      </w:r>
      <w:r w:rsidR="00E816A0" w:rsidRPr="00466937">
        <w:rPr>
          <w:rStyle w:val="FontStyle13"/>
          <w:b/>
          <w:sz w:val="24"/>
          <w:szCs w:val="24"/>
        </w:rPr>
        <w:tab/>
        <w:t xml:space="preserve">       </w:t>
      </w:r>
      <w:r w:rsidR="00E816A0">
        <w:rPr>
          <w:rStyle w:val="FontStyle13"/>
          <w:b/>
          <w:sz w:val="24"/>
          <w:szCs w:val="24"/>
        </w:rPr>
        <w:t xml:space="preserve">                            </w:t>
      </w:r>
      <w:r w:rsidR="00A54508">
        <w:rPr>
          <w:rStyle w:val="FontStyle13"/>
          <w:b/>
          <w:sz w:val="24"/>
          <w:szCs w:val="24"/>
        </w:rPr>
        <w:t xml:space="preserve"> </w:t>
      </w:r>
      <w:r w:rsidR="00E816A0">
        <w:rPr>
          <w:rStyle w:val="FontStyle13"/>
          <w:b/>
          <w:sz w:val="24"/>
          <w:szCs w:val="24"/>
        </w:rPr>
        <w:t xml:space="preserve">         </w:t>
      </w:r>
      <w:r>
        <w:rPr>
          <w:rStyle w:val="FontStyle13"/>
          <w:b/>
          <w:sz w:val="24"/>
          <w:szCs w:val="24"/>
        </w:rPr>
        <w:t xml:space="preserve">           </w:t>
      </w:r>
      <w:r w:rsidR="00E816A0">
        <w:rPr>
          <w:rStyle w:val="FontStyle13"/>
          <w:b/>
          <w:sz w:val="24"/>
          <w:szCs w:val="24"/>
        </w:rPr>
        <w:t xml:space="preserve"> </w:t>
      </w:r>
      <w:r w:rsidR="00A54508">
        <w:rPr>
          <w:rStyle w:val="FontStyle13"/>
          <w:b/>
          <w:sz w:val="24"/>
          <w:szCs w:val="24"/>
        </w:rPr>
        <w:t>В.М. Волкович</w:t>
      </w:r>
    </w:p>
    <w:sectPr w:rsidR="00ED641A" w:rsidSect="005B26E1">
      <w:headerReference w:type="default" r:id="rId10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3BC" w:rsidRDefault="00DD73BC">
      <w:r>
        <w:separator/>
      </w:r>
    </w:p>
  </w:endnote>
  <w:endnote w:type="continuationSeparator" w:id="0">
    <w:p w:rsidR="00DD73BC" w:rsidRDefault="00DD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3BC" w:rsidRDefault="00DD73BC">
      <w:r>
        <w:separator/>
      </w:r>
    </w:p>
  </w:footnote>
  <w:footnote w:type="continuationSeparator" w:id="0">
    <w:p w:rsidR="00DD73BC" w:rsidRDefault="00DD7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0271312"/>
      <w:docPartObj>
        <w:docPartGallery w:val="Page Numbers (Top of Page)"/>
        <w:docPartUnique/>
      </w:docPartObj>
    </w:sdtPr>
    <w:sdtEndPr/>
    <w:sdtContent>
      <w:p w:rsidR="000E085D" w:rsidRDefault="009B45B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6E1">
          <w:rPr>
            <w:noProof/>
          </w:rPr>
          <w:t>2</w:t>
        </w:r>
        <w:r>
          <w:fldChar w:fldCharType="end"/>
        </w:r>
      </w:p>
    </w:sdtContent>
  </w:sdt>
  <w:p w:rsidR="000E085D" w:rsidRDefault="00DD73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F2219"/>
    <w:multiLevelType w:val="hybridMultilevel"/>
    <w:tmpl w:val="82268FF4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0BB75DC"/>
    <w:multiLevelType w:val="multilevel"/>
    <w:tmpl w:val="9C0634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A0"/>
    <w:rsid w:val="00021827"/>
    <w:rsid w:val="001E232F"/>
    <w:rsid w:val="001F1D18"/>
    <w:rsid w:val="003B67EA"/>
    <w:rsid w:val="003B6934"/>
    <w:rsid w:val="004B57E1"/>
    <w:rsid w:val="004F3FE1"/>
    <w:rsid w:val="00567390"/>
    <w:rsid w:val="005B26E1"/>
    <w:rsid w:val="00640635"/>
    <w:rsid w:val="006D7C1D"/>
    <w:rsid w:val="007134B2"/>
    <w:rsid w:val="009B45B1"/>
    <w:rsid w:val="00A54508"/>
    <w:rsid w:val="00DD73BC"/>
    <w:rsid w:val="00E40F8B"/>
    <w:rsid w:val="00E816A0"/>
    <w:rsid w:val="00ED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8A39"/>
  <w15:chartTrackingRefBased/>
  <w15:docId w15:val="{BF2993B8-DF78-419F-B704-BAA5C776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E816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E816A0"/>
    <w:rPr>
      <w:rFonts w:ascii="Times New Roman" w:hAnsi="Times New Roman" w:cs="Times New Roman" w:hint="default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E816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16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816A0"/>
    <w:pPr>
      <w:ind w:left="720"/>
      <w:contextualSpacing/>
    </w:pPr>
  </w:style>
  <w:style w:type="paragraph" w:customStyle="1" w:styleId="ConsPlusNormal">
    <w:name w:val="ConsPlusNormal"/>
    <w:rsid w:val="00E816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Normal (Web)"/>
    <w:basedOn w:val="a"/>
    <w:uiPriority w:val="99"/>
    <w:semiHidden/>
    <w:unhideWhenUsed/>
    <w:rsid w:val="004B57E1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4B57E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5450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45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100158&amp;field=134&amp;date=08.05.20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5&amp;date=08.05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2026-05-08T09:16:00Z</cp:lastPrinted>
  <dcterms:created xsi:type="dcterms:W3CDTF">2026-04-21T08:32:00Z</dcterms:created>
  <dcterms:modified xsi:type="dcterms:W3CDTF">2026-05-08T09:18:00Z</dcterms:modified>
</cp:coreProperties>
</file>